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CA" w:rsidRDefault="00074ACA" w:rsidP="00074ACA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664395</wp:posOffset>
            </wp:positionH>
            <wp:positionV relativeFrom="paragraph">
              <wp:posOffset>-443865</wp:posOffset>
            </wp:positionV>
            <wp:extent cx="495300" cy="600075"/>
            <wp:effectExtent l="19050" t="0" r="0" b="0"/>
            <wp:wrapNone/>
            <wp:docPr id="74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677"/>
      </w:tblGrid>
      <w:tr w:rsidR="00074ACA" w:rsidTr="00D30105">
        <w:trPr>
          <w:trHeight w:val="4208"/>
        </w:trPr>
        <w:tc>
          <w:tcPr>
            <w:tcW w:w="5245" w:type="dxa"/>
          </w:tcPr>
          <w:p w:rsidR="00074ACA" w:rsidRDefault="00074ACA" w:rsidP="00D30105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2619E">
              <w:pict>
                <v:group id="_x0000_s1026" style="position:absolute;margin-left:-13.25pt;margin-top:145.8pt;width:273.75pt;height:19.5pt;z-index:251660288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074ACA" w:rsidRDefault="00074ACA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АДМИНИСТРАЦИЯ  </w:t>
            </w:r>
          </w:p>
          <w:p w:rsidR="00074ACA" w:rsidRDefault="00074ACA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074ACA" w:rsidRDefault="00074ACA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4ACA" w:rsidRDefault="00074ACA" w:rsidP="00D30105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074ACA" w:rsidRPr="00BB183C" w:rsidRDefault="00074ACA" w:rsidP="00D30105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B66076">
              <w:rPr>
                <w:b w:val="0"/>
                <w:sz w:val="28"/>
                <w:szCs w:val="28"/>
                <w:lang w:val="ru-RU"/>
              </w:rPr>
              <w:t xml:space="preserve">   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74ACA">
              <w:rPr>
                <w:b w:val="0"/>
                <w:sz w:val="28"/>
                <w:szCs w:val="28"/>
                <w:u w:val="single"/>
                <w:lang w:val="ru-RU"/>
              </w:rPr>
              <w:t xml:space="preserve">11.11.2020 </w:t>
            </w:r>
            <w:r>
              <w:rPr>
                <w:b w:val="0"/>
                <w:sz w:val="28"/>
                <w:szCs w:val="28"/>
                <w:lang w:val="ru-RU"/>
              </w:rPr>
              <w:t>№</w:t>
            </w:r>
            <w:r w:rsidRPr="00DA273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74ACA">
              <w:rPr>
                <w:b w:val="0"/>
                <w:sz w:val="28"/>
                <w:szCs w:val="28"/>
                <w:u w:val="single"/>
                <w:lang w:val="ru-RU"/>
              </w:rPr>
              <w:t>1212-п</w:t>
            </w:r>
          </w:p>
          <w:p w:rsidR="00074ACA" w:rsidRDefault="00074ACA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CA" w:rsidRPr="00F7437F" w:rsidRDefault="00074ACA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6497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нефти и газа со скважины № 832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</w:t>
            </w:r>
          </w:p>
          <w:p w:rsidR="00074ACA" w:rsidRPr="00420F03" w:rsidRDefault="00074ACA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74ACA" w:rsidRDefault="00074ACA" w:rsidP="00D30105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074ACA" w:rsidRDefault="00074ACA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74ACA" w:rsidRDefault="00074ACA" w:rsidP="00074AC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заключения о результатах публичных слушаний от 27.10.2020 № 01-13/2774, заявления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20.10.2020,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6497</w:t>
      </w:r>
      <w:r w:rsidRPr="00FB2F95">
        <w:rPr>
          <w:rFonts w:ascii="Times New Roman" w:hAnsi="Times New Roman" w:cs="Times New Roman"/>
          <w:sz w:val="28"/>
          <w:szCs w:val="28"/>
        </w:rPr>
        <w:t>П «С</w:t>
      </w:r>
      <w:r>
        <w:rPr>
          <w:rFonts w:ascii="Times New Roman" w:hAnsi="Times New Roman" w:cs="Times New Roman"/>
          <w:sz w:val="28"/>
          <w:szCs w:val="28"/>
        </w:rPr>
        <w:t xml:space="preserve">бор нефти и газа со скважины № 832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области.</w:t>
      </w:r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6497</w:t>
      </w:r>
      <w:r w:rsidRPr="00FB2F95">
        <w:rPr>
          <w:rFonts w:ascii="Times New Roman" w:hAnsi="Times New Roman" w:cs="Times New Roman"/>
          <w:sz w:val="28"/>
          <w:szCs w:val="28"/>
        </w:rPr>
        <w:t>П «С</w:t>
      </w:r>
      <w:r>
        <w:rPr>
          <w:rFonts w:ascii="Times New Roman" w:hAnsi="Times New Roman" w:cs="Times New Roman"/>
          <w:sz w:val="28"/>
          <w:szCs w:val="28"/>
        </w:rPr>
        <w:t xml:space="preserve">бор нефти и газа со скважины № 832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</w:t>
      </w:r>
      <w:r w:rsidRPr="005B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сайтах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164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4ACA" w:rsidRDefault="00074ACA" w:rsidP="00074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074ACA" w:rsidRDefault="00074ACA" w:rsidP="0007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Pr="00131E12" w:rsidRDefault="00074ACA" w:rsidP="0007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CA" w:rsidRDefault="00074ACA" w:rsidP="00074ACA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 xml:space="preserve">Разослано:  </w:t>
      </w:r>
      <w:proofErr w:type="spellStart"/>
      <w:r w:rsidRPr="003B1645">
        <w:rPr>
          <w:sz w:val="28"/>
          <w:szCs w:val="28"/>
        </w:rPr>
        <w:t>Ермошу</w:t>
      </w:r>
      <w:proofErr w:type="spellEnd"/>
      <w:r w:rsidRPr="003B1645">
        <w:rPr>
          <w:sz w:val="28"/>
          <w:szCs w:val="28"/>
        </w:rPr>
        <w:t xml:space="preserve"> А.</w:t>
      </w:r>
      <w:proofErr w:type="gramStart"/>
      <w:r w:rsidRPr="003B1645">
        <w:rPr>
          <w:sz w:val="28"/>
          <w:szCs w:val="28"/>
        </w:rPr>
        <w:t>В</w:t>
      </w:r>
      <w:proofErr w:type="gramEnd"/>
      <w:r w:rsidRPr="003B1645">
        <w:rPr>
          <w:sz w:val="28"/>
          <w:szCs w:val="28"/>
        </w:rPr>
        <w:t xml:space="preserve">, </w:t>
      </w:r>
      <w:proofErr w:type="gramStart"/>
      <w:r w:rsidRPr="003B1645">
        <w:rPr>
          <w:sz w:val="28"/>
          <w:szCs w:val="28"/>
        </w:rPr>
        <w:t>отделу</w:t>
      </w:r>
      <w:proofErr w:type="gramEnd"/>
      <w:r w:rsidRPr="003B1645">
        <w:rPr>
          <w:sz w:val="28"/>
          <w:szCs w:val="28"/>
        </w:rPr>
        <w:t xml:space="preserve"> по архитектуре, капитальному строительству</w:t>
      </w:r>
      <w:r>
        <w:rPr>
          <w:sz w:val="28"/>
          <w:szCs w:val="28"/>
        </w:rPr>
        <w:t xml:space="preserve"> и инвестициям, МО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074ACA" w:rsidRDefault="00074ACA" w:rsidP="00074ACA">
      <w:pPr>
        <w:pStyle w:val="2"/>
        <w:spacing w:line="240" w:lineRule="auto"/>
        <w:jc w:val="both"/>
        <w:rPr>
          <w:sz w:val="28"/>
          <w:szCs w:val="28"/>
        </w:rPr>
      </w:pPr>
    </w:p>
    <w:p w:rsidR="00074ACA" w:rsidRDefault="00074ACA" w:rsidP="00074ACA">
      <w:pPr>
        <w:pStyle w:val="2"/>
        <w:spacing w:line="240" w:lineRule="auto"/>
        <w:jc w:val="both"/>
        <w:rPr>
          <w:sz w:val="28"/>
          <w:szCs w:val="28"/>
        </w:rPr>
      </w:pPr>
    </w:p>
    <w:p w:rsidR="00074ACA" w:rsidRDefault="00074ACA" w:rsidP="00074ACA">
      <w:pPr>
        <w:pStyle w:val="2"/>
        <w:spacing w:line="240" w:lineRule="auto"/>
        <w:jc w:val="both"/>
        <w:rPr>
          <w:sz w:val="28"/>
          <w:szCs w:val="28"/>
        </w:rPr>
      </w:pPr>
    </w:p>
    <w:p w:rsidR="00D17C26" w:rsidRDefault="00D17C26"/>
    <w:sectPr w:rsidR="00D1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ACA"/>
    <w:rsid w:val="00074ACA"/>
    <w:rsid w:val="00D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4A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4AC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74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4ACA"/>
    <w:rPr>
      <w:sz w:val="16"/>
      <w:szCs w:val="16"/>
    </w:rPr>
  </w:style>
  <w:style w:type="paragraph" w:customStyle="1" w:styleId="6">
    <w:name w:val="заголовок 6"/>
    <w:basedOn w:val="a"/>
    <w:next w:val="a"/>
    <w:rsid w:val="00074AC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Work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2020-11-13T05:15:00Z</dcterms:created>
  <dcterms:modified xsi:type="dcterms:W3CDTF">2020-11-13T05:16:00Z</dcterms:modified>
</cp:coreProperties>
</file>