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67" w:rsidRPr="00B65167" w:rsidRDefault="00B65167" w:rsidP="00B6516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42E1D3A" wp14:editId="38241EDA">
            <wp:simplePos x="0" y="0"/>
            <wp:positionH relativeFrom="column">
              <wp:posOffset>822325</wp:posOffset>
            </wp:positionH>
            <wp:positionV relativeFrom="paragraph">
              <wp:posOffset>-470088</wp:posOffset>
            </wp:positionV>
            <wp:extent cx="495935" cy="602615"/>
            <wp:effectExtent l="0" t="0" r="0" b="0"/>
            <wp:wrapNone/>
            <wp:docPr id="1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  </w:t>
      </w:r>
    </w:p>
    <w:tbl>
      <w:tblPr>
        <w:tblW w:w="991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1"/>
        <w:gridCol w:w="4674"/>
      </w:tblGrid>
      <w:tr w:rsidR="00B65167" w:rsidRPr="00B65167" w:rsidTr="000776C5">
        <w:trPr>
          <w:trHeight w:val="4208"/>
        </w:trPr>
        <w:tc>
          <w:tcPr>
            <w:tcW w:w="5241" w:type="dxa"/>
          </w:tcPr>
          <w:p w:rsidR="00B65167" w:rsidRPr="00B65167" w:rsidRDefault="001A5BE3" w:rsidP="00B65167">
            <w:pPr>
              <w:autoSpaceDE w:val="0"/>
              <w:autoSpaceDN w:val="0"/>
              <w:spacing w:after="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lang w:eastAsia="ru-RU"/>
              </w:rPr>
              <w:pict>
                <v:group id="_x0000_s1026" style="position:absolute;margin-left:-13.85pt;margin-top:108.35pt;width:268.85pt;height:19.4pt;z-index:251660288" coordorigin="1420,4686" coordsize="3865,285" o:allowincell="f">
                  <v:line id="_x0000_s1027" style="position:absolute" from="1420,4686" to="1877,4687" o:allowincell="f" strokeweight="1pt">
                    <v:stroke startarrowwidth="narrow" startarrowlength="short" endarrowwidth="narrow" endarrowlength="short"/>
                  </v:line>
                  <v:line id="_x0000_s1028" style="position:absolute" from="1420,4686" to="1421,4971" o:allowincell="f" strokeweight="1pt">
                    <v:stroke startarrowwidth="narrow" startarrowlength="short" endarrowwidth="narrow" endarrowlength="short"/>
                  </v:line>
                  <v:line id="_x0000_s1029" style="position:absolute" from="4828,4686" to="5285,4687" o:allowincell="f" strokeweight="1pt">
                    <v:stroke startarrowwidth="narrow" startarrowlength="short" endarrowwidth="narrow" endarrowlength="short"/>
                  </v:line>
                  <v:line id="_x0000_s1030" style="position:absolute" from="5254,4686" to="5255,4971" o:allowincell="f" strokeweight="1pt">
                    <v:stroke startarrowwidth="narrow" startarrowlength="short" endarrowwidth="narrow" endarrowlength="short"/>
                  </v:line>
                </v:group>
              </w:pict>
            </w:r>
            <w:r w:rsidR="00B65167" w:rsidRPr="00B65167">
              <w:rPr>
                <w:rFonts w:eastAsiaTheme="minorEastAsia"/>
                <w:sz w:val="28"/>
                <w:szCs w:val="28"/>
                <w:lang w:eastAsia="ru-RU"/>
              </w:rPr>
              <w:t xml:space="preserve">         </w:t>
            </w:r>
            <w:r w:rsidR="00B65167" w:rsidRPr="00B6516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 xml:space="preserve"> АДМИНИСТРАЦИЯ  </w:t>
            </w:r>
          </w:p>
          <w:p w:rsidR="00B65167" w:rsidRPr="00B65167" w:rsidRDefault="00B65167" w:rsidP="00B65167">
            <w:pPr>
              <w:autoSpaceDE w:val="0"/>
              <w:autoSpaceDN w:val="0"/>
              <w:spacing w:after="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B6516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ПЕРЕВОЛОЦКОГО РАЙОНА                      ОРЕНБУРГСКОЙ ОБЛАСТИ</w:t>
            </w:r>
          </w:p>
          <w:p w:rsidR="00B65167" w:rsidRPr="00B65167" w:rsidRDefault="00B65167" w:rsidP="00B65167">
            <w:pPr>
              <w:keepNext/>
              <w:autoSpaceDE w:val="0"/>
              <w:autoSpaceDN w:val="0"/>
              <w:spacing w:after="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ПОСТАНОВЛЕНИЕ</w:t>
            </w:r>
          </w:p>
          <w:p w:rsidR="00B65167" w:rsidRPr="00B65167" w:rsidRDefault="001A5BE3" w:rsidP="00B65167">
            <w:pPr>
              <w:keepNext/>
              <w:autoSpaceDE w:val="0"/>
              <w:autoSpaceDN w:val="0"/>
              <w:spacing w:after="0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5BE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 14.12.2021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A5B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Pr="001A5BE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1024-п</w:t>
            </w:r>
          </w:p>
          <w:p w:rsidR="00B65167" w:rsidRPr="00B65167" w:rsidRDefault="00B65167" w:rsidP="00B65167">
            <w:pPr>
              <w:rPr>
                <w:rFonts w:eastAsiaTheme="minorEastAsia"/>
                <w:lang w:eastAsia="ru-RU"/>
              </w:rPr>
            </w:pPr>
          </w:p>
          <w:p w:rsidR="00B65167" w:rsidRPr="00B65167" w:rsidRDefault="00B65167" w:rsidP="00B65167">
            <w:pPr>
              <w:autoSpaceDE w:val="0"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6516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 утверждении  документации по планировке территории (проект планировки территории и проект межевания территории) для строительства объекта АО «</w:t>
            </w:r>
            <w:proofErr w:type="spellStart"/>
            <w:r w:rsidRPr="00B6516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Оренбургнефть</w:t>
            </w:r>
            <w:proofErr w:type="spellEnd"/>
            <w:r w:rsidRPr="00B6516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7627П «Сбор нефти и газа со скважины № 833 </w:t>
            </w:r>
            <w:proofErr w:type="spellStart"/>
            <w:r w:rsidRPr="00B6516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Таращанского</w:t>
            </w:r>
            <w:proofErr w:type="spellEnd"/>
            <w:r w:rsidRPr="00B6516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месторождения» </w:t>
            </w:r>
          </w:p>
          <w:p w:rsidR="00B65167" w:rsidRPr="00B65167" w:rsidRDefault="00B65167" w:rsidP="00B65167">
            <w:pPr>
              <w:autoSpaceDE w:val="0"/>
              <w:autoSpaceDN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4" w:type="dxa"/>
          </w:tcPr>
          <w:p w:rsidR="00B65167" w:rsidRPr="00B65167" w:rsidRDefault="00B65167" w:rsidP="00B65167">
            <w:pPr>
              <w:autoSpaceDE w:val="0"/>
              <w:autoSpaceDN w:val="0"/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</w:pPr>
            <w:r w:rsidRPr="00B65167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B65167" w:rsidRPr="00B65167" w:rsidRDefault="00B65167" w:rsidP="00B65167">
            <w:pPr>
              <w:autoSpaceDE w:val="0"/>
              <w:autoSpaceDN w:val="0"/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</w:pPr>
          </w:p>
          <w:p w:rsidR="00B65167" w:rsidRPr="00B65167" w:rsidRDefault="00B65167" w:rsidP="00B65167">
            <w:pPr>
              <w:autoSpaceDE w:val="0"/>
              <w:autoSpaceDN w:val="0"/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</w:pPr>
          </w:p>
          <w:p w:rsidR="00B65167" w:rsidRPr="00B65167" w:rsidRDefault="00B65167" w:rsidP="00B65167">
            <w:pPr>
              <w:autoSpaceDE w:val="0"/>
              <w:autoSpaceDN w:val="0"/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B65167" w:rsidRPr="00B65167" w:rsidRDefault="00B65167" w:rsidP="00B65167">
            <w:pPr>
              <w:spacing w:after="120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</w:p>
          <w:p w:rsidR="00B65167" w:rsidRPr="00B65167" w:rsidRDefault="00B65167" w:rsidP="00B65167">
            <w:pPr>
              <w:autoSpaceDE w:val="0"/>
              <w:autoSpaceDN w:val="0"/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</w:pPr>
          </w:p>
          <w:p w:rsidR="00B65167" w:rsidRPr="00B65167" w:rsidRDefault="00B65167" w:rsidP="00B65167">
            <w:pPr>
              <w:autoSpaceDE w:val="0"/>
              <w:autoSpaceDN w:val="0"/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</w:pPr>
            <w:r w:rsidRPr="00B65167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 xml:space="preserve">  </w:t>
            </w:r>
          </w:p>
          <w:p w:rsidR="00B65167" w:rsidRPr="00B65167" w:rsidRDefault="00B65167" w:rsidP="00B65167">
            <w:pPr>
              <w:autoSpaceDE w:val="0"/>
              <w:autoSpaceDN w:val="0"/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B65167" w:rsidRPr="00B65167" w:rsidRDefault="00B65167" w:rsidP="00B65167">
      <w:pPr>
        <w:spacing w:after="0" w:line="240" w:lineRule="auto"/>
        <w:ind w:firstLine="56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статьей 46 Градостроительного кодекса Российской Федерации от 29.12.2004 № 190-ФЗ; ст. 28 Федерального закона от 06.10.2003  № 131-ФЗ «Об общих принципах организации местного самоуправления в Российской Федерации», на основании заявления АО «</w:t>
      </w:r>
      <w:proofErr w:type="spellStart"/>
      <w:r w:rsidRPr="00B6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Оренбургнефть</w:t>
      </w:r>
      <w:proofErr w:type="spellEnd"/>
      <w:r w:rsidRPr="00B6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от 01.12.2021,  заключения о результатах публичных слушаний  от 22.11.2021:</w:t>
      </w:r>
    </w:p>
    <w:p w:rsidR="00B65167" w:rsidRPr="00B65167" w:rsidRDefault="00B65167" w:rsidP="00B65167">
      <w:pPr>
        <w:autoSpaceDE w:val="0"/>
        <w:autoSpaceDN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1.Утвердить документацию по планировке территории (проект планировки территории и проект межевания территории) для строительства объекта АО «</w:t>
      </w:r>
      <w:proofErr w:type="spellStart"/>
      <w:r w:rsidRPr="00B6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Оренбургнефть</w:t>
      </w:r>
      <w:proofErr w:type="spellEnd"/>
      <w:r w:rsidRPr="00B6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7627П «Сбор нефти и газа со скважины № 833 </w:t>
      </w:r>
      <w:proofErr w:type="spellStart"/>
      <w:r w:rsidRPr="00B6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Таращанского</w:t>
      </w:r>
      <w:proofErr w:type="spellEnd"/>
      <w:r w:rsidRPr="00B6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месторождения».</w:t>
      </w:r>
    </w:p>
    <w:p w:rsidR="00B65167" w:rsidRPr="00B65167" w:rsidRDefault="00B65167" w:rsidP="00B65167">
      <w:pPr>
        <w:autoSpaceDE w:val="0"/>
        <w:autoSpaceDN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2. Отделу по архитектуре, капитальному строительству и инвестициям  обеспечить публикацию настоящего постановления в газете «Светлый путь»  и размещение проекта планировки территории (проект планировки территории   и проект межевания территории) для строительства объекта АО «</w:t>
      </w:r>
      <w:proofErr w:type="spellStart"/>
      <w:r w:rsidRPr="00B6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Оренбургнефть</w:t>
      </w:r>
      <w:proofErr w:type="spellEnd"/>
      <w:r w:rsidRPr="00B6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на сайтах муниципальных образований Переволоцкий район,  </w:t>
      </w:r>
      <w:proofErr w:type="spellStart"/>
      <w:r w:rsidRPr="00B6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Кариновский</w:t>
      </w:r>
      <w:proofErr w:type="spellEnd"/>
      <w:r w:rsidRPr="00B6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в сети Интернет. </w:t>
      </w:r>
    </w:p>
    <w:p w:rsidR="00B65167" w:rsidRPr="00B65167" w:rsidRDefault="00B65167" w:rsidP="00B6516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3. </w:t>
      </w:r>
      <w:proofErr w:type="gramStart"/>
      <w:r w:rsidRPr="00B6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6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 данного постановления возложить на  заместителя главы администрации района по оперативному управлению и экономическим вопросам </w:t>
      </w:r>
      <w:proofErr w:type="spellStart"/>
      <w:r w:rsidRPr="00B6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Ермоша</w:t>
      </w:r>
      <w:proofErr w:type="spellEnd"/>
      <w:r w:rsidRPr="00B6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А.В. </w:t>
      </w:r>
    </w:p>
    <w:p w:rsidR="00B65167" w:rsidRPr="00B65167" w:rsidRDefault="00B65167" w:rsidP="00B65167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4.Постановление вступает в силу со дня его подписания.</w:t>
      </w:r>
    </w:p>
    <w:p w:rsidR="00B65167" w:rsidRPr="00B65167" w:rsidRDefault="00B65167" w:rsidP="00B65167">
      <w:pPr>
        <w:tabs>
          <w:tab w:val="left" w:pos="6005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    Н.И. Сорокин</w:t>
      </w:r>
    </w:p>
    <w:p w:rsidR="00B65167" w:rsidRPr="00B65167" w:rsidRDefault="00B65167" w:rsidP="00B6516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 </w:t>
      </w:r>
      <w:proofErr w:type="spellStart"/>
      <w:r w:rsidRPr="00B6516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Ермошу</w:t>
      </w:r>
      <w:proofErr w:type="spellEnd"/>
      <w:r w:rsidRPr="00B6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proofErr w:type="gramStart"/>
      <w:r w:rsidRPr="00B651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6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651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</w:t>
      </w:r>
      <w:proofErr w:type="gramEnd"/>
      <w:r w:rsidRPr="00B6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архитектуре, капитальному строительству и инвестициям, МО </w:t>
      </w:r>
      <w:proofErr w:type="spellStart"/>
      <w:r w:rsidRPr="00B651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Кариновский</w:t>
      </w:r>
      <w:proofErr w:type="spellEnd"/>
      <w:r w:rsidRPr="00B6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 редакции газеты «Светлый путь», АО «</w:t>
      </w:r>
      <w:proofErr w:type="spellStart"/>
      <w:r w:rsidRPr="00B651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Оренбургнефть</w:t>
      </w:r>
      <w:proofErr w:type="spellEnd"/>
      <w:r w:rsidRPr="00B6516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Pr="00B651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СамараНИПИнефть</w:t>
      </w:r>
      <w:proofErr w:type="spellEnd"/>
      <w:r w:rsidRPr="00B6516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главному специалисту по информационной безопасности, информатизации и связи  администрации района, прокурору.</w:t>
      </w:r>
    </w:p>
    <w:p w:rsidR="000E3DA3" w:rsidRDefault="000E3DA3"/>
    <w:sectPr w:rsidR="000E3DA3" w:rsidSect="000E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F56"/>
    <w:rsid w:val="000E3DA3"/>
    <w:rsid w:val="001A5BE3"/>
    <w:rsid w:val="00616F56"/>
    <w:rsid w:val="00B65167"/>
    <w:rsid w:val="00D615FE"/>
    <w:rsid w:val="00FA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2021-12-14T03:52:00Z</dcterms:created>
  <dcterms:modified xsi:type="dcterms:W3CDTF">2021-12-14T07:00:00Z</dcterms:modified>
</cp:coreProperties>
</file>