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9AF5" w14:textId="77777777" w:rsidR="00014F2B" w:rsidRPr="00014F2B" w:rsidRDefault="00014F2B" w:rsidP="00014F2B">
      <w:pPr>
        <w:pStyle w:val="5"/>
        <w:tabs>
          <w:tab w:val="left" w:pos="4648"/>
        </w:tabs>
        <w:ind w:firstLine="567"/>
        <w:outlineLvl w:val="4"/>
        <w:rPr>
          <w:sz w:val="28"/>
          <w:szCs w:val="28"/>
        </w:rPr>
      </w:pPr>
      <w:r w:rsidRPr="00014F2B">
        <w:rPr>
          <w:sz w:val="28"/>
          <w:szCs w:val="28"/>
        </w:rPr>
        <w:t>ОПЕРАТИВНЫЙ ЕЖЕДНЕВНЫЙ ПРОГНОЗ</w:t>
      </w:r>
    </w:p>
    <w:p w14:paraId="28067FEC" w14:textId="77777777" w:rsidR="00014F2B" w:rsidRPr="00014F2B" w:rsidRDefault="00014F2B" w:rsidP="00014F2B">
      <w:pPr>
        <w:pStyle w:val="5"/>
        <w:tabs>
          <w:tab w:val="left" w:pos="4648"/>
        </w:tabs>
        <w:ind w:firstLine="567"/>
        <w:outlineLvl w:val="4"/>
        <w:rPr>
          <w:sz w:val="28"/>
          <w:szCs w:val="28"/>
        </w:rPr>
      </w:pPr>
      <w:r w:rsidRPr="00014F2B">
        <w:rPr>
          <w:sz w:val="28"/>
          <w:szCs w:val="28"/>
        </w:rPr>
        <w:t>возникновения и развития чрезвычайных ситуаций на территории</w:t>
      </w:r>
    </w:p>
    <w:p w14:paraId="1C664F30" w14:textId="77777777" w:rsidR="00014F2B" w:rsidRPr="00014F2B" w:rsidRDefault="00014F2B" w:rsidP="00014F2B">
      <w:pPr>
        <w:pStyle w:val="5"/>
        <w:tabs>
          <w:tab w:val="left" w:pos="4648"/>
        </w:tabs>
        <w:ind w:firstLine="567"/>
        <w:outlineLvl w:val="4"/>
        <w:rPr>
          <w:sz w:val="28"/>
          <w:szCs w:val="28"/>
        </w:rPr>
      </w:pPr>
      <w:r w:rsidRPr="00014F2B">
        <w:rPr>
          <w:sz w:val="28"/>
          <w:szCs w:val="28"/>
        </w:rPr>
        <w:t>Оренбургской области на 20 мая 2023 года.</w:t>
      </w:r>
    </w:p>
    <w:p w14:paraId="39791912" w14:textId="11498C69" w:rsidR="00014F2B" w:rsidRPr="00014F2B" w:rsidRDefault="00014F2B" w:rsidP="00014F2B">
      <w:pPr>
        <w:ind w:firstLine="567"/>
        <w:jc w:val="both"/>
        <w:rPr>
          <w:rFonts w:ascii="Times New Roman" w:hAnsi="Times New Roman" w:cs="Times New Roman"/>
          <w:color w:val="000000"/>
          <w:sz w:val="28"/>
          <w:szCs w:val="28"/>
        </w:rPr>
      </w:pPr>
      <w:r w:rsidRPr="00014F2B">
        <w:rPr>
          <w:rFonts w:ascii="Times New Roman" w:hAnsi="Times New Roman" w:cs="Times New Roman"/>
          <w:b/>
          <w:sz w:val="28"/>
          <w:szCs w:val="28"/>
        </w:rPr>
        <w:t xml:space="preserve"> Прогноз погоды по области на 20 мая</w:t>
      </w:r>
      <w:r w:rsidRPr="00014F2B">
        <w:rPr>
          <w:rFonts w:ascii="Times New Roman" w:eastAsia="SimSun" w:hAnsi="Times New Roman" w:cs="Times New Roman"/>
          <w:b/>
          <w:sz w:val="28"/>
          <w:szCs w:val="28"/>
        </w:rPr>
        <w:t>: ночь:</w:t>
      </w:r>
      <w:r w:rsidRPr="00014F2B">
        <w:rPr>
          <w:rFonts w:ascii="Times New Roman" w:eastAsia="SimSun" w:hAnsi="Times New Roman" w:cs="Times New Roman"/>
          <w:sz w:val="28"/>
          <w:szCs w:val="28"/>
        </w:rPr>
        <w:t xml:space="preserve"> </w:t>
      </w:r>
      <w:r w:rsidRPr="00014F2B">
        <w:rPr>
          <w:rFonts w:ascii="Times New Roman" w:hAnsi="Times New Roman" w:cs="Times New Roman"/>
          <w:color w:val="000000"/>
          <w:sz w:val="28"/>
          <w:szCs w:val="28"/>
        </w:rPr>
        <w:t>облачно с прояснениями, в большинстве районов дождь, в отдельных центральных и южных районах сильный, возможна гроза, ветер восточный, северо-восточный 6-11 м/с, температура +6,+11°</w:t>
      </w:r>
      <w:r w:rsidRPr="00014F2B">
        <w:rPr>
          <w:rFonts w:ascii="Times New Roman" w:hAnsi="Times New Roman" w:cs="Times New Roman"/>
          <w:bCs/>
          <w:color w:val="000000"/>
          <w:sz w:val="28"/>
          <w:szCs w:val="28"/>
        </w:rPr>
        <w:t xml:space="preserve">; </w:t>
      </w:r>
      <w:r w:rsidRPr="00014F2B">
        <w:rPr>
          <w:rFonts w:ascii="Times New Roman" w:hAnsi="Times New Roman" w:cs="Times New Roman"/>
          <w:b/>
          <w:sz w:val="28"/>
          <w:szCs w:val="28"/>
        </w:rPr>
        <w:t>днём:</w:t>
      </w:r>
      <w:r w:rsidRPr="00014F2B">
        <w:rPr>
          <w:rFonts w:ascii="Times New Roman" w:hAnsi="Times New Roman" w:cs="Times New Roman"/>
          <w:color w:val="FF0000"/>
          <w:sz w:val="28"/>
          <w:szCs w:val="28"/>
        </w:rPr>
        <w:t xml:space="preserve"> </w:t>
      </w:r>
      <w:r w:rsidRPr="00014F2B">
        <w:rPr>
          <w:rFonts w:ascii="Times New Roman" w:hAnsi="Times New Roman" w:cs="Times New Roman"/>
          <w:color w:val="000000"/>
          <w:sz w:val="28"/>
          <w:szCs w:val="28"/>
        </w:rPr>
        <w:t>облачно с прояснениями, местами преимущественно в западных и центральных районах дождь, в отдельных районах сильный, возможна гроза, ветер восточный, северо-восточный 9-14 м/с, температура +15,+20°.</w:t>
      </w:r>
    </w:p>
    <w:p w14:paraId="75C395E9" w14:textId="77777777" w:rsidR="00014F2B" w:rsidRPr="00014F2B" w:rsidRDefault="00014F2B" w:rsidP="00014F2B">
      <w:pPr>
        <w:ind w:firstLine="567"/>
        <w:jc w:val="both"/>
        <w:rPr>
          <w:rFonts w:ascii="Times New Roman" w:hAnsi="Times New Roman" w:cs="Times New Roman"/>
          <w:bCs/>
          <w:color w:val="000000"/>
          <w:sz w:val="28"/>
          <w:szCs w:val="28"/>
        </w:rPr>
      </w:pPr>
      <w:r w:rsidRPr="00014F2B">
        <w:rPr>
          <w:rFonts w:ascii="Times New Roman" w:hAnsi="Times New Roman" w:cs="Times New Roman"/>
          <w:b/>
          <w:color w:val="000000"/>
          <w:sz w:val="28"/>
          <w:szCs w:val="28"/>
        </w:rPr>
        <w:t xml:space="preserve">21 мая: </w:t>
      </w:r>
      <w:r w:rsidRPr="00014F2B">
        <w:rPr>
          <w:rFonts w:ascii="Times New Roman" w:hAnsi="Times New Roman" w:cs="Times New Roman"/>
          <w:bCs/>
          <w:color w:val="000000"/>
          <w:sz w:val="28"/>
          <w:szCs w:val="28"/>
        </w:rPr>
        <w:t>переменная облачность, без существенных осадков, ветер восточный, северо-восточный ночью 5-10 м/с, днем 9-14 м/с, температура ночью +5,+10°, днем +19,+24°.</w:t>
      </w:r>
    </w:p>
    <w:p w14:paraId="6B5B0BB2" w14:textId="77777777" w:rsidR="00014F2B" w:rsidRPr="00014F2B" w:rsidRDefault="00014F2B" w:rsidP="00014F2B">
      <w:pPr>
        <w:pStyle w:val="21"/>
        <w:shd w:val="clear" w:color="auto" w:fill="FFFFFF"/>
        <w:spacing w:before="0" w:after="0" w:line="240" w:lineRule="auto"/>
        <w:jc w:val="both"/>
        <w:rPr>
          <w:rFonts w:ascii="Times New Roman" w:hAnsi="Times New Roman" w:cs="Times New Roman"/>
          <w:b/>
          <w:color w:val="000000"/>
          <w:sz w:val="28"/>
          <w:szCs w:val="28"/>
        </w:rPr>
      </w:pPr>
      <w:r w:rsidRPr="00014F2B">
        <w:rPr>
          <w:rFonts w:ascii="Times New Roman" w:hAnsi="Times New Roman" w:cs="Times New Roman"/>
          <w:b/>
          <w:color w:val="000000"/>
          <w:sz w:val="28"/>
          <w:szCs w:val="28"/>
        </w:rPr>
        <w:t xml:space="preserve">        22 мая:</w:t>
      </w:r>
      <w:r w:rsidRPr="00014F2B">
        <w:rPr>
          <w:rFonts w:ascii="Times New Roman" w:hAnsi="Times New Roman" w:cs="Times New Roman"/>
          <w:color w:val="000000"/>
          <w:sz w:val="28"/>
          <w:szCs w:val="28"/>
        </w:rPr>
        <w:t xml:space="preserve"> переменная облачность, без осадков, ветер восточной четверти ночью 5-10 м/с, днем 9-14 м/с, температура ночью +6,+11°, днем +21,+26°.</w:t>
      </w:r>
    </w:p>
    <w:p w14:paraId="689EEAE6" w14:textId="77777777" w:rsidR="00014F2B" w:rsidRPr="00014F2B" w:rsidRDefault="00014F2B" w:rsidP="00014F2B">
      <w:pPr>
        <w:tabs>
          <w:tab w:val="left" w:pos="4648"/>
        </w:tabs>
        <w:spacing w:after="0" w:line="240" w:lineRule="auto"/>
        <w:ind w:firstLine="567"/>
        <w:jc w:val="both"/>
        <w:rPr>
          <w:rFonts w:ascii="Times New Roman" w:hAnsi="Times New Roman" w:cs="Times New Roman"/>
          <w:b/>
          <w:bCs/>
          <w:sz w:val="28"/>
          <w:szCs w:val="28"/>
        </w:rPr>
      </w:pPr>
      <w:r w:rsidRPr="00014F2B">
        <w:rPr>
          <w:rFonts w:ascii="Times New Roman" w:hAnsi="Times New Roman" w:cs="Times New Roman"/>
          <w:b/>
          <w:bCs/>
          <w:sz w:val="28"/>
          <w:szCs w:val="28"/>
        </w:rPr>
        <w:t>Информация о неблагоприятных метеорологических условиях (НМУ)                                                         для  западной, центральной и восточной зон Оренбургской области</w:t>
      </w:r>
    </w:p>
    <w:p w14:paraId="33A66621" w14:textId="52A0B892"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В период с 20 часов 19.05.2023 до 20 часов 20.05.2023 на территории</w:t>
      </w:r>
      <w:r>
        <w:rPr>
          <w:rFonts w:ascii="Times New Roman" w:hAnsi="Times New Roman" w:cs="Times New Roman"/>
          <w:sz w:val="28"/>
          <w:szCs w:val="28"/>
        </w:rPr>
        <w:t xml:space="preserve"> </w:t>
      </w:r>
      <w:r w:rsidRPr="00014F2B">
        <w:rPr>
          <w:rFonts w:ascii="Times New Roman" w:hAnsi="Times New Roman" w:cs="Times New Roman"/>
          <w:sz w:val="28"/>
          <w:szCs w:val="28"/>
        </w:rPr>
        <w:t xml:space="preserve">Оренбургской области ожидаются метеорологические условия, благоприятные для рассеивания вредных примесей в атмосферном воздухе. </w:t>
      </w:r>
    </w:p>
    <w:p w14:paraId="11A8C680"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НМУ не ожидаются.</w:t>
      </w:r>
    </w:p>
    <w:p w14:paraId="12D3CD0E" w14:textId="1C3F70F9"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В период с 20 часов 20.05.2023 до 20 часов 21.05.2023 на территории</w:t>
      </w:r>
      <w:r>
        <w:rPr>
          <w:rFonts w:ascii="Times New Roman" w:hAnsi="Times New Roman" w:cs="Times New Roman"/>
          <w:sz w:val="28"/>
          <w:szCs w:val="28"/>
        </w:rPr>
        <w:t xml:space="preserve"> </w:t>
      </w:r>
      <w:r w:rsidRPr="00014F2B">
        <w:rPr>
          <w:rFonts w:ascii="Times New Roman" w:hAnsi="Times New Roman" w:cs="Times New Roman"/>
          <w:sz w:val="28"/>
          <w:szCs w:val="28"/>
        </w:rPr>
        <w:t xml:space="preserve">Оренбургской области ожидаются метеорологические условия, благоприятные для рассеивания вредных примесей в атмосферном воздухе. </w:t>
      </w:r>
    </w:p>
    <w:p w14:paraId="626E6089"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НМУ не ожидаются.</w:t>
      </w:r>
    </w:p>
    <w:p w14:paraId="3F7A486D" w14:textId="7642A0E4"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В период с 20 часов 21.05.2023 до 08 часов 22.05.2023 на территории</w:t>
      </w:r>
      <w:r>
        <w:rPr>
          <w:rFonts w:ascii="Times New Roman" w:hAnsi="Times New Roman" w:cs="Times New Roman"/>
          <w:sz w:val="28"/>
          <w:szCs w:val="28"/>
        </w:rPr>
        <w:t xml:space="preserve"> </w:t>
      </w:r>
      <w:r w:rsidRPr="00014F2B">
        <w:rPr>
          <w:rFonts w:ascii="Times New Roman" w:hAnsi="Times New Roman" w:cs="Times New Roman"/>
          <w:sz w:val="28"/>
          <w:szCs w:val="28"/>
        </w:rPr>
        <w:t xml:space="preserve">Оренбургской области ожидаются метеорологические условия, неблагоприятные для рассеивания вредных примесей в атмосферном воздухе. </w:t>
      </w:r>
    </w:p>
    <w:p w14:paraId="29E5146E" w14:textId="1AC5AE2C" w:rsidR="00213A6E"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Объявляются НМУ 1 степени.</w:t>
      </w:r>
    </w:p>
    <w:p w14:paraId="183EAE69" w14:textId="77777777" w:rsidR="00014F2B" w:rsidRPr="00956457" w:rsidRDefault="00014F2B" w:rsidP="00014F2B">
      <w:pPr>
        <w:tabs>
          <w:tab w:val="left" w:pos="4500"/>
        </w:tabs>
        <w:jc w:val="both"/>
        <w:outlineLvl w:val="0"/>
        <w:rPr>
          <w:rFonts w:eastAsia="SimSun"/>
          <w:b/>
          <w:bCs/>
          <w:i/>
          <w:sz w:val="28"/>
          <w:szCs w:val="28"/>
        </w:rPr>
      </w:pPr>
      <w:r w:rsidRPr="00956457">
        <w:rPr>
          <w:rFonts w:eastAsia="SimSun"/>
          <w:b/>
          <w:bCs/>
          <w:i/>
          <w:sz w:val="28"/>
          <w:szCs w:val="28"/>
        </w:rPr>
        <w:t>Опасные метеорологические явления не прогнозируются.</w:t>
      </w:r>
    </w:p>
    <w:p w14:paraId="37B5B5BB" w14:textId="77777777" w:rsidR="00014F2B" w:rsidRPr="00956457" w:rsidRDefault="00014F2B" w:rsidP="00014F2B">
      <w:pPr>
        <w:tabs>
          <w:tab w:val="left" w:pos="615"/>
          <w:tab w:val="left" w:pos="2220"/>
          <w:tab w:val="center" w:pos="4536"/>
          <w:tab w:val="center" w:pos="4677"/>
        </w:tabs>
        <w:jc w:val="both"/>
        <w:rPr>
          <w:b/>
          <w:i/>
          <w:color w:val="000000"/>
          <w:sz w:val="28"/>
          <w:szCs w:val="28"/>
        </w:rPr>
      </w:pPr>
      <w:r w:rsidRPr="00956457">
        <w:rPr>
          <w:rFonts w:eastAsia="SimSun"/>
          <w:b/>
          <w:bCs/>
          <w:i/>
          <w:sz w:val="28"/>
          <w:szCs w:val="28"/>
        </w:rPr>
        <w:t xml:space="preserve">     Неблагоприятные метеорологические явления: </w:t>
      </w:r>
      <w:r w:rsidRPr="00956457">
        <w:rPr>
          <w:b/>
          <w:i/>
          <w:color w:val="000000"/>
          <w:sz w:val="28"/>
          <w:szCs w:val="28"/>
        </w:rPr>
        <w:t>в ближайшие сутки 20.05.2023 в отдельных (преимущественно южных и центральных районах) ожидается сильный дождь.</w:t>
      </w:r>
    </w:p>
    <w:p w14:paraId="312F1BF8" w14:textId="77777777" w:rsidR="00014F2B" w:rsidRPr="00014F2B" w:rsidRDefault="00014F2B" w:rsidP="00014F2B">
      <w:pPr>
        <w:tabs>
          <w:tab w:val="left" w:pos="4648"/>
        </w:tabs>
        <w:spacing w:after="0" w:line="240" w:lineRule="auto"/>
        <w:ind w:firstLine="567"/>
        <w:jc w:val="both"/>
        <w:rPr>
          <w:rFonts w:ascii="Times New Roman" w:hAnsi="Times New Roman" w:cs="Times New Roman"/>
          <w:b/>
          <w:sz w:val="28"/>
          <w:szCs w:val="28"/>
        </w:rPr>
      </w:pPr>
      <w:r w:rsidRPr="00014F2B">
        <w:rPr>
          <w:rFonts w:ascii="Times New Roman" w:hAnsi="Times New Roman" w:cs="Times New Roman"/>
          <w:b/>
          <w:sz w:val="28"/>
          <w:szCs w:val="28"/>
        </w:rPr>
        <w:t>Рекомендации населению при сильных осадках:</w:t>
      </w:r>
    </w:p>
    <w:p w14:paraId="7750C405" w14:textId="77777777" w:rsidR="00014F2B" w:rsidRPr="00014F2B" w:rsidRDefault="00014F2B" w:rsidP="00014F2B">
      <w:pPr>
        <w:tabs>
          <w:tab w:val="left" w:pos="4648"/>
        </w:tabs>
        <w:spacing w:after="0" w:line="240" w:lineRule="auto"/>
        <w:ind w:firstLine="567"/>
        <w:jc w:val="both"/>
        <w:rPr>
          <w:rFonts w:ascii="Times New Roman" w:hAnsi="Times New Roman" w:cs="Times New Roman"/>
          <w:b/>
          <w:sz w:val="28"/>
          <w:szCs w:val="28"/>
        </w:rPr>
      </w:pPr>
    </w:p>
    <w:p w14:paraId="707CE63B"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будьте осторожны при нахождении на улице, обращайте внимание на целостность воздушных линий электропередач;</w:t>
      </w:r>
    </w:p>
    <w:p w14:paraId="02994D5D"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закрепите слабо укрепленные конструкции на своих подворьях, их разрушение может привести к травмированию людей;</w:t>
      </w:r>
    </w:p>
    <w:p w14:paraId="4E3999DD"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владельцам частных домов принять меры по подготовке ливневой канализации и других дренажных систем к отводу дождевого стока.</w:t>
      </w:r>
    </w:p>
    <w:p w14:paraId="12D08C28"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Водителям по возможности воздержаться от поездок на личном автотранспорте либо быть предельно внимательными  при дорожном движении.</w:t>
      </w:r>
    </w:p>
    <w:p w14:paraId="659D8EFB"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Пешеходам соблюдать повышенную осторожность при переходе через автотрассы и при нахождении вблизи них.</w:t>
      </w:r>
    </w:p>
    <w:p w14:paraId="688312B7"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14:paraId="0771E707"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Если здание (помещение), в котором вы находитесь, подтапливает, постарайтесь покинуть его и перейти на ближайшую возвышенность.</w:t>
      </w:r>
    </w:p>
    <w:p w14:paraId="37B8A447"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w:t>
      </w:r>
    </w:p>
    <w:p w14:paraId="4182FC21"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w:t>
      </w:r>
    </w:p>
    <w:p w14:paraId="590F4AA4"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В случаи стремительного пребывания воды покиньте транспортное средство и пройдите на возвышенный участок местности или в ближайшее здание.</w:t>
      </w:r>
    </w:p>
    <w:p w14:paraId="3AAF4873"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p>
    <w:p w14:paraId="717B3991" w14:textId="77777777" w:rsidR="00014F2B" w:rsidRPr="00014F2B" w:rsidRDefault="00014F2B" w:rsidP="00014F2B">
      <w:pPr>
        <w:tabs>
          <w:tab w:val="left" w:pos="4648"/>
        </w:tabs>
        <w:spacing w:after="0" w:line="240" w:lineRule="auto"/>
        <w:ind w:firstLine="567"/>
        <w:jc w:val="both"/>
        <w:rPr>
          <w:rFonts w:ascii="Times New Roman" w:hAnsi="Times New Roman" w:cs="Times New Roman"/>
          <w:b/>
          <w:sz w:val="28"/>
          <w:szCs w:val="28"/>
        </w:rPr>
      </w:pPr>
      <w:r w:rsidRPr="00014F2B">
        <w:rPr>
          <w:rFonts w:ascii="Times New Roman" w:hAnsi="Times New Roman" w:cs="Times New Roman"/>
          <w:b/>
          <w:sz w:val="28"/>
          <w:szCs w:val="28"/>
        </w:rPr>
        <w:t>Рекомендации водителям в условиях дождливой погоды.</w:t>
      </w:r>
    </w:p>
    <w:p w14:paraId="1F5C6F0E"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p>
    <w:p w14:paraId="381D3DD5"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Что же необходимо в первую очередь знать об особенностях и опасных моментах, которые могут возникать при дождливой погоде?</w:t>
      </w:r>
    </w:p>
    <w:p w14:paraId="54D9F4BC"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14:paraId="488EC0C4"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14:paraId="2785EB55"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14:paraId="57A1E455"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остатки насекомых, жирные пятна от которых плохо смываются водой. В этих случаях рекомендуется протереть стекло спиртом или мылом.</w:t>
      </w:r>
    </w:p>
    <w:p w14:paraId="78C18384"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14:paraId="32DF5BB6"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rPr>
      </w:pPr>
      <w:r w:rsidRPr="00014F2B">
        <w:rPr>
          <w:rFonts w:ascii="Times New Roman" w:hAnsi="Times New Roman" w:cs="Times New Roman"/>
          <w:sz w:val="28"/>
          <w:szCs w:val="28"/>
        </w:rPr>
        <w:t xml:space="preserve">      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14:paraId="3DCE193A"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lang w:val="x-none"/>
        </w:rPr>
      </w:pPr>
    </w:p>
    <w:p w14:paraId="26AAA42F"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lang w:val="x-none"/>
        </w:rPr>
      </w:pPr>
      <w:r w:rsidRPr="00014F2B">
        <w:rPr>
          <w:rFonts w:ascii="Times New Roman" w:hAnsi="Times New Roman" w:cs="Times New Roman"/>
          <w:b/>
          <w:bCs/>
          <w:sz w:val="28"/>
          <w:szCs w:val="28"/>
          <w:lang w:val="x-none"/>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14:paraId="7B6957F1" w14:textId="77777777" w:rsidR="00014F2B" w:rsidRPr="00014F2B" w:rsidRDefault="00014F2B" w:rsidP="00014F2B">
      <w:pPr>
        <w:tabs>
          <w:tab w:val="left" w:pos="4648"/>
        </w:tabs>
        <w:spacing w:after="0" w:line="240" w:lineRule="auto"/>
        <w:ind w:firstLine="567"/>
        <w:jc w:val="both"/>
        <w:rPr>
          <w:rFonts w:ascii="Times New Roman" w:hAnsi="Times New Roman" w:cs="Times New Roman"/>
          <w:b/>
          <w:bCs/>
          <w:sz w:val="28"/>
          <w:szCs w:val="28"/>
          <w:lang w:val="x-none"/>
        </w:rPr>
      </w:pPr>
      <w:r w:rsidRPr="00014F2B">
        <w:rPr>
          <w:rFonts w:ascii="Times New Roman" w:hAnsi="Times New Roman" w:cs="Times New Roman"/>
          <w:b/>
          <w:bCs/>
          <w:sz w:val="28"/>
          <w:szCs w:val="28"/>
          <w:lang w:val="x-none"/>
        </w:rPr>
        <w:t>Единый телефон доверия ГУ МЧС России по Оренбургской области (3532) 30-89-99</w:t>
      </w:r>
    </w:p>
    <w:p w14:paraId="2CB78A3A" w14:textId="77777777" w:rsidR="00014F2B" w:rsidRPr="00014F2B" w:rsidRDefault="00014F2B" w:rsidP="00014F2B">
      <w:pPr>
        <w:tabs>
          <w:tab w:val="left" w:pos="4648"/>
        </w:tabs>
        <w:spacing w:after="0" w:line="240" w:lineRule="auto"/>
        <w:ind w:firstLine="567"/>
        <w:jc w:val="both"/>
        <w:rPr>
          <w:rFonts w:ascii="Times New Roman" w:hAnsi="Times New Roman" w:cs="Times New Roman"/>
          <w:sz w:val="28"/>
          <w:szCs w:val="28"/>
          <w:lang w:val="x-none"/>
        </w:rPr>
      </w:pPr>
    </w:p>
    <w:sectPr w:rsidR="00014F2B" w:rsidRPr="00014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none"/>
      <w:suff w:val="nothing"/>
      <w:lvlText w:val=""/>
      <w:lvlJc w:val="left"/>
      <w:pPr>
        <w:tabs>
          <w:tab w:val="num" w:pos="0"/>
        </w:tabs>
        <w:ind w:left="0" w:firstLine="0"/>
      </w:pPr>
      <w:rPr>
        <w:b/>
        <w:bCs/>
        <w:iCs/>
        <w:color w:val="FF0000"/>
        <w:sz w:val="27"/>
        <w:szCs w:val="27"/>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524288"/>
    <w:multiLevelType w:val="hybridMultilevel"/>
    <w:tmpl w:val="5D26E8CC"/>
    <w:lvl w:ilvl="0" w:tplc="5CD6E4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10310548">
    <w:abstractNumId w:val="1"/>
  </w:num>
  <w:num w:numId="2" w16cid:durableId="748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263"/>
    <w:rsid w:val="00010338"/>
    <w:rsid w:val="00014F2B"/>
    <w:rsid w:val="00024896"/>
    <w:rsid w:val="00032A22"/>
    <w:rsid w:val="00052AA8"/>
    <w:rsid w:val="000A1966"/>
    <w:rsid w:val="000D5489"/>
    <w:rsid w:val="00110C27"/>
    <w:rsid w:val="00125604"/>
    <w:rsid w:val="001A12FB"/>
    <w:rsid w:val="001A72AF"/>
    <w:rsid w:val="001C756F"/>
    <w:rsid w:val="00211740"/>
    <w:rsid w:val="00236AA6"/>
    <w:rsid w:val="00260D69"/>
    <w:rsid w:val="00282316"/>
    <w:rsid w:val="00283519"/>
    <w:rsid w:val="00291217"/>
    <w:rsid w:val="00291BA0"/>
    <w:rsid w:val="002B0ECF"/>
    <w:rsid w:val="00365CA1"/>
    <w:rsid w:val="00384838"/>
    <w:rsid w:val="003A0A29"/>
    <w:rsid w:val="003E0BFD"/>
    <w:rsid w:val="00431608"/>
    <w:rsid w:val="00484BF5"/>
    <w:rsid w:val="00497759"/>
    <w:rsid w:val="004B7865"/>
    <w:rsid w:val="004C4646"/>
    <w:rsid w:val="005375F8"/>
    <w:rsid w:val="005512A9"/>
    <w:rsid w:val="0057413B"/>
    <w:rsid w:val="0057429F"/>
    <w:rsid w:val="00581261"/>
    <w:rsid w:val="00594288"/>
    <w:rsid w:val="005B4E28"/>
    <w:rsid w:val="005D5AC7"/>
    <w:rsid w:val="005E1182"/>
    <w:rsid w:val="006159E3"/>
    <w:rsid w:val="00627B23"/>
    <w:rsid w:val="00685C38"/>
    <w:rsid w:val="006D1EFB"/>
    <w:rsid w:val="00732F6A"/>
    <w:rsid w:val="007D50E8"/>
    <w:rsid w:val="007E3963"/>
    <w:rsid w:val="00873C69"/>
    <w:rsid w:val="008E14E9"/>
    <w:rsid w:val="00955DD4"/>
    <w:rsid w:val="00966999"/>
    <w:rsid w:val="009D32BE"/>
    <w:rsid w:val="009F3FE9"/>
    <w:rsid w:val="00A0390C"/>
    <w:rsid w:val="00A40E81"/>
    <w:rsid w:val="00A4693F"/>
    <w:rsid w:val="00AA36B8"/>
    <w:rsid w:val="00AD7FD3"/>
    <w:rsid w:val="00B2152D"/>
    <w:rsid w:val="00B51E64"/>
    <w:rsid w:val="00B94EC1"/>
    <w:rsid w:val="00BD0B7A"/>
    <w:rsid w:val="00BE0519"/>
    <w:rsid w:val="00C02100"/>
    <w:rsid w:val="00C179B7"/>
    <w:rsid w:val="00C22256"/>
    <w:rsid w:val="00C46510"/>
    <w:rsid w:val="00CC4D50"/>
    <w:rsid w:val="00D75219"/>
    <w:rsid w:val="00D93E58"/>
    <w:rsid w:val="00DA7D08"/>
    <w:rsid w:val="00DD2451"/>
    <w:rsid w:val="00E05C39"/>
    <w:rsid w:val="00E24EFD"/>
    <w:rsid w:val="00E5087B"/>
    <w:rsid w:val="00E5502C"/>
    <w:rsid w:val="00E62328"/>
    <w:rsid w:val="00E736A4"/>
    <w:rsid w:val="00EA2263"/>
    <w:rsid w:val="00EE3231"/>
    <w:rsid w:val="00EF131F"/>
    <w:rsid w:val="00EF35CE"/>
    <w:rsid w:val="00F152D1"/>
    <w:rsid w:val="00F2195E"/>
    <w:rsid w:val="00F30938"/>
    <w:rsid w:val="00F31047"/>
    <w:rsid w:val="00F36855"/>
    <w:rsid w:val="00F9315A"/>
    <w:rsid w:val="00FF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457B"/>
  <w15:docId w15:val="{9FEE8913-D4BD-48F4-95A1-8A205212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qFormat/>
    <w:rsid w:val="00024896"/>
    <w:pPr>
      <w:keepNext/>
      <w:spacing w:after="0" w:line="240" w:lineRule="auto"/>
      <w:jc w:val="center"/>
    </w:pPr>
    <w:rPr>
      <w:rFonts w:ascii="Times New Roman" w:eastAsia="Times New Roman" w:hAnsi="Times New Roman" w:cs="Times New Roman"/>
      <w:b/>
      <w:bCs/>
      <w:sz w:val="24"/>
      <w:szCs w:val="24"/>
      <w:lang w:eastAsia="ru-RU"/>
    </w:rPr>
  </w:style>
  <w:style w:type="paragraph" w:styleId="a3">
    <w:name w:val="Title"/>
    <w:basedOn w:val="a"/>
    <w:next w:val="a"/>
    <w:link w:val="a4"/>
    <w:qFormat/>
    <w:rsid w:val="00024896"/>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4">
    <w:name w:val="Заголовок Знак"/>
    <w:basedOn w:val="a0"/>
    <w:link w:val="a3"/>
    <w:rsid w:val="00024896"/>
    <w:rPr>
      <w:rFonts w:ascii="Cambria" w:eastAsia="Times New Roman" w:hAnsi="Cambria" w:cs="Times New Roman"/>
      <w:b/>
      <w:bCs/>
      <w:kern w:val="28"/>
      <w:sz w:val="32"/>
      <w:szCs w:val="32"/>
      <w:lang w:val="x-none" w:eastAsia="x-none"/>
    </w:rPr>
  </w:style>
  <w:style w:type="paragraph" w:styleId="a5">
    <w:name w:val="Body Text Indent"/>
    <w:aliases w:val=" Знак,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link w:val="a6"/>
    <w:rsid w:val="00AD7FD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aliases w:val=" Знак Знак,Знак Знак Знак Знак, Знак Знак Знак Знак Знак,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link w:val="a5"/>
    <w:rsid w:val="00AD7FD3"/>
    <w:rPr>
      <w:rFonts w:ascii="Times New Roman" w:eastAsia="Times New Roman" w:hAnsi="Times New Roman" w:cs="Times New Roman"/>
      <w:sz w:val="24"/>
      <w:szCs w:val="24"/>
      <w:lang w:val="x-none" w:eastAsia="x-none"/>
    </w:rPr>
  </w:style>
  <w:style w:type="paragraph" w:styleId="a7">
    <w:name w:val="Normal (Web)"/>
    <w:aliases w:val="Знак4,Обычный (веб) Знак,Знак4 Знак,Обычный (веб) Знак1,Знак4 Знак Знак, Знак4, Знак4 Знак, Знак4 Знак Знак,Обычный (Web),Знак4 Знак Знак Знак Знак1 Знак Знак,Знак4 Знак Знак Знак Знак Знак,Знак4 Знак11"/>
    <w:basedOn w:val="a"/>
    <w:link w:val="a8"/>
    <w:uiPriority w:val="99"/>
    <w:unhideWhenUsed/>
    <w:qFormat/>
    <w:rsid w:val="00AD7FD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Обычный (Интернет) Знак"/>
    <w:aliases w:val="Знак4 Знак1,Обычный (веб) Знак Знак,Знак4 Знак Знак1,Обычный (веб) Знак1 Знак,Знак4 Знак Знак Знак, Знак4 Знак1, Знак4 Знак Знак1, Знак4 Знак Знак Знак,Обычный (Web) Знак,Знак4 Знак Знак Знак Знак1 Знак Знак Знак"/>
    <w:link w:val="a7"/>
    <w:uiPriority w:val="99"/>
    <w:locked/>
    <w:rsid w:val="00AD7FD3"/>
    <w:rPr>
      <w:rFonts w:ascii="Times New Roman" w:eastAsia="Times New Roman" w:hAnsi="Times New Roman" w:cs="Times New Roman"/>
      <w:sz w:val="24"/>
      <w:szCs w:val="24"/>
      <w:lang w:val="x-none" w:eastAsia="x-none"/>
    </w:rPr>
  </w:style>
  <w:style w:type="character" w:styleId="a9">
    <w:name w:val="Emphasis"/>
    <w:qFormat/>
    <w:rsid w:val="00581261"/>
    <w:rPr>
      <w:i/>
      <w:iCs/>
    </w:rPr>
  </w:style>
  <w:style w:type="paragraph" w:styleId="aa">
    <w:name w:val="List Paragraph"/>
    <w:basedOn w:val="a"/>
    <w:uiPriority w:val="34"/>
    <w:qFormat/>
    <w:rsid w:val="00581261"/>
    <w:pPr>
      <w:spacing w:after="0" w:line="240" w:lineRule="auto"/>
      <w:ind w:left="708"/>
    </w:pPr>
    <w:rPr>
      <w:rFonts w:ascii="Times New Roman" w:eastAsia="Times New Roman" w:hAnsi="Times New Roman" w:cs="Times New Roman"/>
      <w:sz w:val="24"/>
      <w:szCs w:val="24"/>
      <w:lang w:eastAsia="ru-RU"/>
    </w:rPr>
  </w:style>
  <w:style w:type="character" w:customStyle="1" w:styleId="2">
    <w:name w:val="Основной текст 2 Знак"/>
    <w:link w:val="21"/>
    <w:qFormat/>
    <w:rsid w:val="00014F2B"/>
    <w:rPr>
      <w:rFonts w:eastAsia="SimSun"/>
      <w:sz w:val="24"/>
      <w:szCs w:val="24"/>
    </w:rPr>
  </w:style>
  <w:style w:type="paragraph" w:customStyle="1" w:styleId="21">
    <w:name w:val="Заголовок 21"/>
    <w:basedOn w:val="a"/>
    <w:next w:val="ab"/>
    <w:link w:val="2"/>
    <w:qFormat/>
    <w:rsid w:val="00014F2B"/>
    <w:pPr>
      <w:keepNext/>
      <w:suppressAutoHyphens/>
      <w:spacing w:before="200" w:after="120"/>
      <w:outlineLvl w:val="1"/>
    </w:pPr>
    <w:rPr>
      <w:rFonts w:eastAsia="SimSun"/>
      <w:sz w:val="24"/>
      <w:szCs w:val="24"/>
    </w:rPr>
  </w:style>
  <w:style w:type="paragraph" w:styleId="ab">
    <w:name w:val="Body Text"/>
    <w:basedOn w:val="a"/>
    <w:link w:val="ac"/>
    <w:uiPriority w:val="99"/>
    <w:semiHidden/>
    <w:unhideWhenUsed/>
    <w:rsid w:val="00014F2B"/>
    <w:pPr>
      <w:spacing w:after="120"/>
    </w:pPr>
  </w:style>
  <w:style w:type="character" w:customStyle="1" w:styleId="ac">
    <w:name w:val="Основной текст Знак"/>
    <w:basedOn w:val="a0"/>
    <w:link w:val="ab"/>
    <w:uiPriority w:val="99"/>
    <w:semiHidden/>
    <w:rsid w:val="0001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327010">
      <w:bodyDiv w:val="1"/>
      <w:marLeft w:val="0"/>
      <w:marRight w:val="0"/>
      <w:marTop w:val="0"/>
      <w:marBottom w:val="0"/>
      <w:divBdr>
        <w:top w:val="none" w:sz="0" w:space="0" w:color="auto"/>
        <w:left w:val="none" w:sz="0" w:space="0" w:color="auto"/>
        <w:bottom w:val="none" w:sz="0" w:space="0" w:color="auto"/>
        <w:right w:val="none" w:sz="0" w:space="0" w:color="auto"/>
      </w:divBdr>
    </w:div>
    <w:div w:id="15131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973</Words>
  <Characters>5552</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Опасные метеорологические явления не прогнозируются.</vt:lpstr>
    </vt:vector>
  </TitlesOfParts>
  <Company>SPecialiST RePack</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96</cp:revision>
  <dcterms:created xsi:type="dcterms:W3CDTF">2022-07-02T05:53:00Z</dcterms:created>
  <dcterms:modified xsi:type="dcterms:W3CDTF">2023-05-19T09:56:00Z</dcterms:modified>
</cp:coreProperties>
</file>